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EA6AE8">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EA6AE8">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0"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0"/>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1"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2"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2"/>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w:t>
      </w:r>
      <w:proofErr w:type="gramStart"/>
      <w:r w:rsidRPr="00D37327">
        <w:rPr>
          <w:rFonts w:asciiTheme="minorHAnsi" w:hAnsiTheme="minorHAnsi" w:cstheme="minorHAnsi"/>
          <w:sz w:val="22"/>
        </w:rPr>
        <w:t>i.e.</w:t>
      </w:r>
      <w:proofErr w:type="gramEnd"/>
      <w:r w:rsidRPr="00D37327">
        <w:rPr>
          <w:rFonts w:asciiTheme="minorHAnsi" w:hAnsiTheme="minorHAnsi" w:cstheme="minorHAnsi"/>
          <w:sz w:val="22"/>
        </w:rPr>
        <w:t xml:space="preserve"> 4-H, school, community and/or faith. If the group is </w:t>
      </w:r>
      <w:proofErr w:type="gramStart"/>
      <w:r w:rsidRPr="00D37327">
        <w:rPr>
          <w:rFonts w:asciiTheme="minorHAnsi" w:hAnsiTheme="minorHAnsi" w:cstheme="minorHAnsi"/>
          <w:sz w:val="22"/>
        </w:rPr>
        <w:t>non 4</w:t>
      </w:r>
      <w:proofErr w:type="gramEnd"/>
      <w:r w:rsidRPr="00D37327">
        <w:rPr>
          <w:rFonts w:asciiTheme="minorHAnsi" w:hAnsiTheme="minorHAnsi" w:cstheme="minorHAnsi"/>
          <w:sz w:val="22"/>
        </w:rPr>
        <w:t xml:space="preserve">-H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w:t>
      </w:r>
      <w:proofErr w:type="gramStart"/>
      <w:r w:rsidRPr="00D37327">
        <w:rPr>
          <w:rFonts w:asciiTheme="minorHAnsi" w:hAnsiTheme="minorHAnsi" w:cstheme="minorHAnsi"/>
          <w:color w:val="000000"/>
          <w:sz w:val="22"/>
          <w:szCs w:val="20"/>
        </w:rPr>
        <w:t>practice</w:t>
      </w:r>
      <w:proofErr w:type="gramEnd"/>
      <w:r w:rsidRPr="00D37327">
        <w:rPr>
          <w:rFonts w:asciiTheme="minorHAnsi" w:hAnsiTheme="minorHAnsi" w:cstheme="minorHAnsi"/>
          <w:color w:val="000000"/>
          <w:sz w:val="22"/>
          <w:szCs w:val="20"/>
        </w:rPr>
        <w:t xml:space="preserv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xml:space="preserve">* = </w:t>
            </w:r>
            <w:proofErr w:type="gramStart"/>
            <w:r w:rsidRPr="00D37327">
              <w:rPr>
                <w:rFonts w:asciiTheme="minorHAnsi" w:hAnsiTheme="minorHAnsi" w:cstheme="minorHAnsi"/>
                <w:sz w:val="22"/>
                <w:szCs w:val="24"/>
              </w:rPr>
              <w:t>Non 4</w:t>
            </w:r>
            <w:proofErr w:type="gramEnd"/>
            <w:r w:rsidRPr="00D37327">
              <w:rPr>
                <w:rFonts w:asciiTheme="minorHAnsi" w:hAnsiTheme="minorHAnsi" w:cstheme="minorHAnsi"/>
                <w:sz w:val="22"/>
                <w:szCs w:val="24"/>
              </w:rPr>
              <w:t>-H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w:t>
      </w:r>
      <w:proofErr w:type="gramStart"/>
      <w:r w:rsidRPr="00D37327">
        <w:rPr>
          <w:rFonts w:asciiTheme="minorHAnsi" w:hAnsiTheme="minorHAnsi" w:cstheme="minorHAnsi"/>
          <w:sz w:val="22"/>
        </w:rPr>
        <w:t>non 4</w:t>
      </w:r>
      <w:proofErr w:type="gramEnd"/>
      <w:r w:rsidRPr="00D37327">
        <w:rPr>
          <w:rFonts w:asciiTheme="minorHAnsi" w:hAnsiTheme="minorHAnsi" w:cstheme="minorHAnsi"/>
          <w:sz w:val="22"/>
        </w:rPr>
        <w:t xml:space="preserve">-H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w:t>
      </w:r>
      <w:proofErr w:type="gramStart"/>
      <w:r w:rsidRPr="00D37327">
        <w:rPr>
          <w:rFonts w:asciiTheme="minorHAnsi" w:hAnsiTheme="minorHAnsi" w:cstheme="minorHAnsi"/>
          <w:color w:val="000000"/>
          <w:sz w:val="22"/>
          <w:szCs w:val="20"/>
        </w:rPr>
        <w:t>practice</w:t>
      </w:r>
      <w:proofErr w:type="gramEnd"/>
      <w:r w:rsidRPr="00D37327">
        <w:rPr>
          <w:rFonts w:asciiTheme="minorHAnsi" w:hAnsiTheme="minorHAnsi" w:cstheme="minorHAnsi"/>
          <w:color w:val="000000"/>
          <w:sz w:val="22"/>
          <w:szCs w:val="20"/>
        </w:rPr>
        <w:t xml:space="preserv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xml:space="preserve">* = </w:t>
            </w:r>
            <w:proofErr w:type="gramStart"/>
            <w:r w:rsidRPr="00D37327">
              <w:rPr>
                <w:rFonts w:asciiTheme="minorHAnsi" w:hAnsiTheme="minorHAnsi" w:cstheme="minorHAnsi"/>
                <w:szCs w:val="24"/>
              </w:rPr>
              <w:t>Non 4</w:t>
            </w:r>
            <w:proofErr w:type="gramEnd"/>
            <w:r w:rsidRPr="00D37327">
              <w:rPr>
                <w:rFonts w:asciiTheme="minorHAnsi" w:hAnsiTheme="minorHAnsi" w:cstheme="minorHAnsi"/>
                <w:szCs w:val="24"/>
              </w:rPr>
              <w:t>-H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w:t>
      </w:r>
      <w:proofErr w:type="gramStart"/>
      <w:r w:rsidRPr="00D37327">
        <w:rPr>
          <w:rFonts w:asciiTheme="minorHAnsi" w:hAnsiTheme="minorHAnsi" w:cstheme="minorHAnsi"/>
          <w:sz w:val="22"/>
          <w:szCs w:val="22"/>
        </w:rPr>
        <w:t>school</w:t>
      </w:r>
      <w:proofErr w:type="gramEnd"/>
      <w:r w:rsidRPr="00D37327">
        <w:rPr>
          <w:rFonts w:asciiTheme="minorHAnsi" w:hAnsiTheme="minorHAnsi" w:cstheme="minorHAnsi"/>
          <w:sz w:val="22"/>
          <w:szCs w:val="22"/>
        </w:rPr>
        <w:t xml:space="preserve"> and community. Examples include achievement programs, talent shows, camps, regional 4-H days, nursing home programs, sponsorship of club or county awards, fairground clean up, assistance to fair superintendent, special fund-raising efforts, band, teams, or FFA. If the activity was </w:t>
      </w:r>
      <w:proofErr w:type="gramStart"/>
      <w:r w:rsidRPr="00D37327">
        <w:rPr>
          <w:rFonts w:asciiTheme="minorHAnsi" w:hAnsiTheme="minorHAnsi" w:cstheme="minorHAnsi"/>
          <w:sz w:val="22"/>
          <w:szCs w:val="22"/>
        </w:rPr>
        <w:t>non 4</w:t>
      </w:r>
      <w:proofErr w:type="gramEnd"/>
      <w:r w:rsidRPr="00D37327">
        <w:rPr>
          <w:rFonts w:asciiTheme="minorHAnsi" w:hAnsiTheme="minorHAnsi" w:cstheme="minorHAnsi"/>
          <w:sz w:val="22"/>
          <w:szCs w:val="22"/>
        </w:rPr>
        <w:t xml:space="preserve">-H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w:t>
      </w:r>
      <w:proofErr w:type="gramStart"/>
      <w:r w:rsidRPr="00D37327">
        <w:rPr>
          <w:rFonts w:asciiTheme="minorHAnsi" w:hAnsiTheme="minorHAnsi" w:cstheme="minorHAnsi"/>
          <w:sz w:val="22"/>
        </w:rPr>
        <w:t>practice</w:t>
      </w:r>
      <w:proofErr w:type="gramEnd"/>
      <w:r w:rsidRPr="00D37327">
        <w:rPr>
          <w:rFonts w:asciiTheme="minorHAnsi" w:hAnsiTheme="minorHAnsi" w:cstheme="minorHAnsi"/>
          <w:sz w:val="22"/>
        </w:rPr>
        <w:t xml:space="preserv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w:t>
      </w:r>
      <w:proofErr w:type="gramStart"/>
      <w:r w:rsidRPr="00D37327">
        <w:rPr>
          <w:rFonts w:asciiTheme="minorHAnsi" w:hAnsiTheme="minorHAnsi" w:cstheme="minorHAnsi"/>
          <w:sz w:val="22"/>
        </w:rPr>
        <w:t>helping out</w:t>
      </w:r>
      <w:proofErr w:type="gramEnd"/>
      <w:r w:rsidRPr="00D37327">
        <w:rPr>
          <w:rFonts w:asciiTheme="minorHAnsi" w:hAnsiTheme="minorHAnsi" w:cstheme="minorHAnsi"/>
          <w:sz w:val="22"/>
        </w:rPr>
        <w:t xml:space="preserve">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xml:space="preserve">* = </w:t>
            </w:r>
            <w:proofErr w:type="gramStart"/>
            <w:r w:rsidRPr="00D37327">
              <w:rPr>
                <w:rFonts w:asciiTheme="minorHAnsi" w:hAnsiTheme="minorHAnsi" w:cstheme="minorHAnsi"/>
                <w:sz w:val="22"/>
                <w:szCs w:val="24"/>
              </w:rPr>
              <w:t>Non 4</w:t>
            </w:r>
            <w:proofErr w:type="gramEnd"/>
            <w:r w:rsidRPr="00D37327">
              <w:rPr>
                <w:rFonts w:asciiTheme="minorHAnsi" w:hAnsiTheme="minorHAnsi" w:cstheme="minorHAnsi"/>
                <w:sz w:val="22"/>
                <w:szCs w:val="24"/>
              </w:rPr>
              <w:t>-H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 xml:space="preserve">List the most important recognitions you received during the year—honors, awards, out-of-county trips, etc. Example: Camp Scholarship, National 4-H Congress, 4-H Key Award, County Project Award, School Achievement Award, Letter. If the recognition is </w:t>
      </w:r>
      <w:proofErr w:type="gramStart"/>
      <w:r w:rsidRPr="00D37327">
        <w:rPr>
          <w:rFonts w:asciiTheme="minorHAnsi" w:hAnsiTheme="minorHAnsi" w:cstheme="minorHAnsi"/>
          <w:sz w:val="22"/>
          <w:szCs w:val="22"/>
        </w:rPr>
        <w:t>non 4</w:t>
      </w:r>
      <w:proofErr w:type="gramEnd"/>
      <w:r w:rsidRPr="00D37327">
        <w:rPr>
          <w:rFonts w:asciiTheme="minorHAnsi" w:hAnsiTheme="minorHAnsi" w:cstheme="minorHAnsi"/>
          <w:sz w:val="22"/>
          <w:szCs w:val="22"/>
        </w:rPr>
        <w:t>-H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 xml:space="preserve">K-State Research and Extension is an equal opportunity provider and employer. Issued in furtherance of Cooperative Extension Work, Acts of May </w:t>
      </w:r>
      <w:proofErr w:type="gramStart"/>
      <w:r w:rsidRPr="00651A36">
        <w:rPr>
          <w:rFonts w:cs="Arial"/>
          <w:color w:val="auto"/>
          <w:sz w:val="16"/>
          <w:szCs w:val="18"/>
        </w:rPr>
        <w:t>8</w:t>
      </w:r>
      <w:proofErr w:type="gramEnd"/>
      <w:r w:rsidRPr="00651A36">
        <w:rPr>
          <w:rFonts w:cs="Arial"/>
          <w:color w:val="auto"/>
          <w:sz w:val="16"/>
          <w:szCs w:val="18"/>
        </w:rPr>
        <w:t xml:space="preserve">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2A4D" w14:textId="77777777" w:rsidR="00AF1F26" w:rsidRDefault="00AF1F26">
      <w:r>
        <w:separator/>
      </w:r>
    </w:p>
  </w:endnote>
  <w:endnote w:type="continuationSeparator" w:id="0">
    <w:p w14:paraId="207A2E7F" w14:textId="77777777" w:rsidR="00AF1F26" w:rsidRDefault="00A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71FF" w14:textId="77777777" w:rsidR="00AF1F26" w:rsidRDefault="00AF1F26">
      <w:r>
        <w:separator/>
      </w:r>
    </w:p>
  </w:footnote>
  <w:footnote w:type="continuationSeparator" w:id="0">
    <w:p w14:paraId="6A82702E" w14:textId="77777777" w:rsidR="00AF1F26" w:rsidRDefault="00AF1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9918391">
    <w:abstractNumId w:val="8"/>
  </w:num>
  <w:num w:numId="2" w16cid:durableId="37322274">
    <w:abstractNumId w:val="0"/>
  </w:num>
  <w:num w:numId="3" w16cid:durableId="920482012">
    <w:abstractNumId w:val="3"/>
  </w:num>
  <w:num w:numId="4" w16cid:durableId="618419134">
    <w:abstractNumId w:val="1"/>
  </w:num>
  <w:num w:numId="5" w16cid:durableId="311912510">
    <w:abstractNumId w:val="11"/>
  </w:num>
  <w:num w:numId="6" w16cid:durableId="1747150500">
    <w:abstractNumId w:val="2"/>
  </w:num>
  <w:num w:numId="7" w16cid:durableId="1400786335">
    <w:abstractNumId w:val="4"/>
  </w:num>
  <w:num w:numId="8" w16cid:durableId="208811100">
    <w:abstractNumId w:val="10"/>
  </w:num>
  <w:num w:numId="9" w16cid:durableId="258369276">
    <w:abstractNumId w:val="5"/>
  </w:num>
  <w:num w:numId="10" w16cid:durableId="318848160">
    <w:abstractNumId w:val="7"/>
  </w:num>
  <w:num w:numId="11" w16cid:durableId="285359649">
    <w:abstractNumId w:val="9"/>
  </w:num>
  <w:num w:numId="12" w16cid:durableId="1648898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5"/>
    <w:rsid w:val="002935E7"/>
    <w:rsid w:val="0029653F"/>
    <w:rsid w:val="00394D7D"/>
    <w:rsid w:val="00397049"/>
    <w:rsid w:val="0046318F"/>
    <w:rsid w:val="004A76D9"/>
    <w:rsid w:val="00651A36"/>
    <w:rsid w:val="00652C7D"/>
    <w:rsid w:val="006762CE"/>
    <w:rsid w:val="007B7B25"/>
    <w:rsid w:val="008C7102"/>
    <w:rsid w:val="008D7F24"/>
    <w:rsid w:val="008E6DDD"/>
    <w:rsid w:val="00AF1F26"/>
    <w:rsid w:val="00B614B6"/>
    <w:rsid w:val="00C87920"/>
    <w:rsid w:val="00D37327"/>
    <w:rsid w:val="00D41F25"/>
    <w:rsid w:val="00D74B49"/>
    <w:rsid w:val="00EA6AE8"/>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68882-8290-46EE-B957-05C2561131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0FF77-2CFF-4756-B9A5-D32045AA8BD9}">
  <ds:schemaRefs>
    <ds:schemaRef ds:uri="http://schemas.openxmlformats.org/officeDocument/2006/bibliography"/>
  </ds:schemaRefs>
</ds:datastoreItem>
</file>

<file path=customXml/itemProps4.xml><?xml version="1.0" encoding="utf-8"?>
<ds:datastoreItem xmlns:ds="http://schemas.openxmlformats.org/officeDocument/2006/customXml" ds:itemID="{50F64E7B-6258-40AD-96B2-B3B933EF4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2024-10-14T17:05:00Z</dcterms:created>
  <dcterms:modified xsi:type="dcterms:W3CDTF">2024-10-14T17:05:00Z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